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BF" w:rsidRDefault="00437793">
      <w:pPr>
        <w:pStyle w:val="Title"/>
      </w:pPr>
      <w:r>
        <w:pict>
          <v:group id="docshapegroup1" o:spid="_x0000_s1034" style="position:absolute;left:0;text-align:left;margin-left:0;margin-top:0;width:595.2pt;height:841.55pt;z-index:-15782400;mso-position-horizontal-relative:page;mso-position-vertical-relative:page" coordsize="11904,168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8" type="#_x0000_t75" style="position:absolute;top:964;width:11904;height:14908">
              <v:imagedata r:id="rId6" o:title=""/>
            </v:shape>
            <v:rect id="docshape3" o:spid="_x0000_s1037" style="position:absolute;width:11904;height:960" fillcolor="#253c4f" stroked="f"/>
            <v:shape id="docshape4" o:spid="_x0000_s1036" style="position:absolute;left:10275;top:1170;width:1059;height:619" coordorigin="10275,1170" coordsize="1059,619" path="m10610,1170r-67,l10478,1185r-61,30l10362,1259r-43,57l10290,1378r-15,67l10275,1514r15,67l10319,1643r43,57l10417,1744r61,30l10543,1789r67,l10675,1774r61,-30l10791,1700r286,-294l11111,1383r76,l11242,1440r8,40l11242,1519r-22,34l11187,1576r-38,7l11111,1576r-34,-23l11053,1528r-59,62l11047,1638r66,28l11149,1670r35,-4l11251,1638r53,-54l11331,1516r3,-37l11331,1443r-27,-68l11251,1321r-67,-28l11149,1289r-36,4l11079,1303r-32,18l11018,1345r-286,294l10675,1681r-65,21l10543,1702r-64,-21l10422,1639r-41,-59l10360,1514r,-69l10381,1379r41,-59l10479,1278r64,-21l10610,1257r65,21l10732,1320r23,25l10815,1284r-24,-25l10736,1215r-61,-30l10610,1170xe" fillcolor="#b5c67a" stroked="f">
              <v:path arrowok="t"/>
            </v:shape>
            <v:shape id="docshape5" o:spid="_x0000_s1035" style="position:absolute;top:1170;width:11904;height:15661" coordorigin=",1170" coordsize="11904,15661" o:spt="100" adj="0,,0" path="m11449,1445r-14,-67l11406,1316r-44,-57l11307,1215r-61,-30l11181,1170r-67,l11049,1185r-61,30l10933,1259r-286,294l10614,1576r-38,7l10538,1576r-34,-23l10482,1519r-7,-39l10482,1440r22,-34l10538,1383r38,-7l10614,1383r33,23l10671,1431r36,-37l10659,1349r-83,-25l10492,1349r-43,45l10427,1450r-3,29l10427,1509r22,56l10492,1610r84,25l10605,1632r28,-8l10659,1610r24,-20l10969,1296r54,-42l11084,1228r64,-8l11212,1228r61,26l11326,1296r56,86l11400,1480r-4,49l11359,1622r-86,83l11212,1731r-64,8l11084,1731r-61,-26l10969,1663r-24,-24l10909,1675r72,65l11090,1785r58,6l11206,1785r109,-45l11362,1700r44,-57l11435,1581r14,-67l11449,1445xm11904,15870l,15870r,960l11904,16830r,-960xe" fillcolor="#253c4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365F91"/>
          <w:w w:val="95"/>
        </w:rPr>
        <w:t>The</w:t>
      </w:r>
      <w:r>
        <w:rPr>
          <w:color w:val="365F91"/>
          <w:spacing w:val="-9"/>
          <w:w w:val="95"/>
        </w:rPr>
        <w:t xml:space="preserve"> </w:t>
      </w:r>
      <w:r>
        <w:rPr>
          <w:color w:val="365F91"/>
          <w:w w:val="95"/>
        </w:rPr>
        <w:t>Queensmill</w:t>
      </w:r>
      <w:r>
        <w:rPr>
          <w:color w:val="365F91"/>
          <w:spacing w:val="-8"/>
          <w:w w:val="95"/>
        </w:rPr>
        <w:t xml:space="preserve"> </w:t>
      </w:r>
      <w:r>
        <w:rPr>
          <w:color w:val="365F91"/>
          <w:spacing w:val="-2"/>
          <w:w w:val="90"/>
        </w:rPr>
        <w:t>Trust</w:t>
      </w:r>
    </w:p>
    <w:p w:rsidR="00827EBF" w:rsidRDefault="00827EBF">
      <w:pPr>
        <w:pStyle w:val="BodyText"/>
        <w:rPr>
          <w:rFonts w:ascii="Tahoma"/>
          <w:b/>
          <w:sz w:val="68"/>
        </w:rPr>
      </w:pPr>
    </w:p>
    <w:p w:rsidR="00827EBF" w:rsidRDefault="00437793">
      <w:pPr>
        <w:spacing w:before="566"/>
        <w:ind w:left="1810" w:right="1821"/>
        <w:jc w:val="center"/>
        <w:rPr>
          <w:sz w:val="32"/>
        </w:rPr>
      </w:pPr>
      <w:r>
        <w:rPr>
          <w:color w:val="000080"/>
          <w:sz w:val="32"/>
        </w:rPr>
        <w:t>Attendance</w:t>
      </w:r>
      <w:r>
        <w:rPr>
          <w:color w:val="000080"/>
          <w:spacing w:val="53"/>
          <w:sz w:val="32"/>
        </w:rPr>
        <w:t xml:space="preserve"> </w:t>
      </w:r>
      <w:r>
        <w:rPr>
          <w:color w:val="000080"/>
          <w:spacing w:val="-2"/>
          <w:sz w:val="32"/>
        </w:rPr>
        <w:t>Policy</w:t>
      </w:r>
    </w:p>
    <w:p w:rsidR="00827EBF" w:rsidRDefault="00827EBF">
      <w:pPr>
        <w:pStyle w:val="BodyText"/>
        <w:rPr>
          <w:sz w:val="20"/>
        </w:rPr>
      </w:pPr>
    </w:p>
    <w:p w:rsidR="00827EBF" w:rsidRDefault="00437793">
      <w:pPr>
        <w:pStyle w:val="BodyText"/>
        <w:spacing w:before="10"/>
        <w:rPr>
          <w:sz w:val="13"/>
        </w:rPr>
      </w:pPr>
      <w:r>
        <w:pict>
          <v:shape id="docshape6" o:spid="_x0000_s1033" style="position:absolute;margin-left:129.9pt;margin-top:9.65pt;width:335.75pt;height:.1pt;z-index:-15728640;mso-wrap-distance-left:0;mso-wrap-distance-right:0;mso-position-horizontal-relative:page" coordorigin="2598,193" coordsize="6715,0" path="m2598,193r6715,e" filled="f" strokecolor="#00007f" strokeweight=".19472mm">
            <v:path arrowok="t"/>
            <w10:wrap type="topAndBottom" anchorx="page"/>
          </v:shape>
        </w:pict>
      </w:r>
    </w:p>
    <w:p w:rsidR="00827EBF" w:rsidRDefault="00827EBF">
      <w:pPr>
        <w:pStyle w:val="BodyText"/>
        <w:rPr>
          <w:sz w:val="20"/>
        </w:rPr>
      </w:pPr>
    </w:p>
    <w:p w:rsidR="00827EBF" w:rsidRDefault="00827EBF">
      <w:pPr>
        <w:pStyle w:val="BodyText"/>
        <w:spacing w:before="5"/>
        <w:rPr>
          <w:sz w:val="25"/>
        </w:rPr>
      </w:pPr>
    </w:p>
    <w:p w:rsidR="00827EBF" w:rsidRDefault="00437793">
      <w:pPr>
        <w:pStyle w:val="Heading1"/>
        <w:spacing w:before="102"/>
      </w:pPr>
      <w:r>
        <w:rPr>
          <w:spacing w:val="-2"/>
        </w:rPr>
        <w:t>Aims:</w:t>
      </w:r>
    </w:p>
    <w:p w:rsidR="00827EBF" w:rsidRDefault="00437793">
      <w:pPr>
        <w:pStyle w:val="BodyText"/>
        <w:spacing w:before="185" w:line="261" w:lineRule="auto"/>
        <w:ind w:left="100" w:right="106"/>
        <w:jc w:val="both"/>
      </w:pPr>
      <w:r>
        <w:t>At The Queensmill Trust we believe in equality of opportunity and that our pupils benefit from regular school attendance in order to experience the full range of activities on</w:t>
      </w:r>
      <w:r>
        <w:rPr>
          <w:spacing w:val="-2"/>
        </w:rPr>
        <w:t xml:space="preserve"> </w:t>
      </w:r>
      <w:r>
        <w:t>offer.</w:t>
      </w:r>
      <w:r>
        <w:rPr>
          <w:spacing w:val="40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feel it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continuity of</w:t>
      </w:r>
      <w:r>
        <w:rPr>
          <w:spacing w:val="-4"/>
        </w:rPr>
        <w:t xml:space="preserve"> </w:t>
      </w:r>
      <w:r>
        <w:t>a regular routine and structured environment.</w:t>
      </w:r>
      <w:r>
        <w:rPr>
          <w:spacing w:val="40"/>
        </w:rPr>
        <w:t xml:space="preserve"> </w:t>
      </w:r>
      <w:r>
        <w:t xml:space="preserve">We therefore encourage full </w:t>
      </w:r>
      <w:r>
        <w:rPr>
          <w:spacing w:val="-2"/>
        </w:rPr>
        <w:t>attendance.</w:t>
      </w:r>
    </w:p>
    <w:p w:rsidR="00827EBF" w:rsidRDefault="00827EBF">
      <w:pPr>
        <w:pStyle w:val="BodyText"/>
        <w:rPr>
          <w:sz w:val="26"/>
        </w:rPr>
      </w:pPr>
    </w:p>
    <w:p w:rsidR="00827EBF" w:rsidRDefault="00827EBF">
      <w:pPr>
        <w:pStyle w:val="BodyText"/>
        <w:spacing w:before="6"/>
        <w:rPr>
          <w:sz w:val="24"/>
        </w:rPr>
      </w:pPr>
    </w:p>
    <w:p w:rsidR="00827EBF" w:rsidRDefault="00437793">
      <w:pPr>
        <w:pStyle w:val="Heading1"/>
      </w:pPr>
      <w:r>
        <w:rPr>
          <w:spacing w:val="-2"/>
        </w:rPr>
        <w:t>Expectations:</w:t>
      </w:r>
    </w:p>
    <w:p w:rsidR="00827EBF" w:rsidRDefault="00437793">
      <w:pPr>
        <w:pStyle w:val="BodyText"/>
        <w:spacing w:before="185" w:line="259" w:lineRule="auto"/>
        <w:ind w:left="100" w:right="112"/>
        <w:jc w:val="both"/>
      </w:pPr>
      <w:r>
        <w:rPr>
          <w:spacing w:val="-2"/>
        </w:rPr>
        <w:t>We</w:t>
      </w:r>
      <w:r>
        <w:rPr>
          <w:spacing w:val="-18"/>
        </w:rPr>
        <w:t xml:space="preserve"> </w:t>
      </w:r>
      <w:r>
        <w:rPr>
          <w:spacing w:val="-2"/>
        </w:rPr>
        <w:t>expect</w:t>
      </w:r>
      <w:r>
        <w:rPr>
          <w:spacing w:val="-17"/>
        </w:rPr>
        <w:t xml:space="preserve"> </w:t>
      </w:r>
      <w:r>
        <w:rPr>
          <w:spacing w:val="-2"/>
        </w:rPr>
        <w:t>families</w:t>
      </w:r>
      <w:r>
        <w:rPr>
          <w:spacing w:val="-17"/>
        </w:rPr>
        <w:t xml:space="preserve"> </w:t>
      </w:r>
      <w:r>
        <w:rPr>
          <w:spacing w:val="-2"/>
        </w:rPr>
        <w:t>to</w:t>
      </w:r>
      <w:r>
        <w:rPr>
          <w:spacing w:val="-16"/>
        </w:rPr>
        <w:t xml:space="preserve"> </w:t>
      </w:r>
      <w:r>
        <w:rPr>
          <w:spacing w:val="-2"/>
        </w:rPr>
        <w:t>ensure</w:t>
      </w:r>
      <w:r>
        <w:rPr>
          <w:spacing w:val="-16"/>
        </w:rPr>
        <w:t xml:space="preserve"> </w:t>
      </w:r>
      <w:r>
        <w:rPr>
          <w:spacing w:val="-2"/>
        </w:rPr>
        <w:t>that</w:t>
      </w:r>
      <w:r>
        <w:rPr>
          <w:spacing w:val="-18"/>
        </w:rPr>
        <w:t xml:space="preserve"> </w:t>
      </w:r>
      <w:r>
        <w:rPr>
          <w:spacing w:val="-2"/>
        </w:rPr>
        <w:t>children</w:t>
      </w:r>
      <w:r>
        <w:rPr>
          <w:spacing w:val="-16"/>
        </w:rPr>
        <w:t xml:space="preserve"> </w:t>
      </w:r>
      <w:r>
        <w:rPr>
          <w:spacing w:val="-2"/>
        </w:rPr>
        <w:t>attend</w:t>
      </w:r>
      <w:r>
        <w:rPr>
          <w:spacing w:val="-11"/>
        </w:rPr>
        <w:t xml:space="preserve"> </w:t>
      </w:r>
      <w:r>
        <w:rPr>
          <w:spacing w:val="-2"/>
        </w:rPr>
        <w:t>regularly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2"/>
        </w:rPr>
        <w:t>to</w:t>
      </w:r>
      <w:r>
        <w:rPr>
          <w:spacing w:val="-18"/>
        </w:rPr>
        <w:t xml:space="preserve"> </w:t>
      </w:r>
      <w:r>
        <w:rPr>
          <w:spacing w:val="-2"/>
        </w:rPr>
        <w:t>let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trust</w:t>
      </w:r>
      <w:r>
        <w:rPr>
          <w:spacing w:val="-18"/>
        </w:rPr>
        <w:t xml:space="preserve"> </w:t>
      </w:r>
      <w:r>
        <w:rPr>
          <w:spacing w:val="-2"/>
        </w:rPr>
        <w:t xml:space="preserve">know </w:t>
      </w:r>
      <w:r>
        <w:t>of</w:t>
      </w:r>
      <w:r>
        <w:rPr>
          <w:spacing w:val="-20"/>
        </w:rPr>
        <w:t xml:space="preserve"> </w:t>
      </w:r>
      <w:r>
        <w:t>any</w:t>
      </w:r>
      <w:r>
        <w:rPr>
          <w:spacing w:val="-19"/>
        </w:rPr>
        <w:t xml:space="preserve"> </w:t>
      </w:r>
      <w:r>
        <w:t>problems</w:t>
      </w:r>
      <w:r>
        <w:rPr>
          <w:spacing w:val="-20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t>making</w:t>
      </w:r>
      <w:r>
        <w:rPr>
          <w:spacing w:val="-20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difficult.</w:t>
      </w:r>
    </w:p>
    <w:p w:rsidR="00827EBF" w:rsidRDefault="00827EBF">
      <w:pPr>
        <w:pStyle w:val="BodyText"/>
        <w:rPr>
          <w:sz w:val="26"/>
        </w:rPr>
      </w:pPr>
    </w:p>
    <w:p w:rsidR="00827EBF" w:rsidRDefault="00827EBF">
      <w:pPr>
        <w:pStyle w:val="BodyText"/>
        <w:spacing w:before="5"/>
        <w:rPr>
          <w:sz w:val="24"/>
        </w:rPr>
      </w:pPr>
    </w:p>
    <w:p w:rsidR="00827EBF" w:rsidRDefault="00437793">
      <w:pPr>
        <w:pStyle w:val="BodyText"/>
        <w:ind w:left="100"/>
        <w:jc w:val="both"/>
      </w:pPr>
      <w:r>
        <w:rPr>
          <w:spacing w:val="-4"/>
        </w:rPr>
        <w:t>We</w:t>
      </w:r>
      <w:r>
        <w:rPr>
          <w:spacing w:val="-3"/>
        </w:rPr>
        <w:t xml:space="preserve"> </w:t>
      </w:r>
      <w:r>
        <w:rPr>
          <w:spacing w:val="-4"/>
        </w:rPr>
        <w:t>expect</w:t>
      </w:r>
      <w:r>
        <w:rPr>
          <w:spacing w:val="-5"/>
        </w:rPr>
        <w:t xml:space="preserve"> </w:t>
      </w:r>
      <w:r>
        <w:rPr>
          <w:spacing w:val="-4"/>
        </w:rPr>
        <w:t>parents/</w:t>
      </w:r>
      <w:proofErr w:type="spellStart"/>
      <w:r>
        <w:rPr>
          <w:spacing w:val="-4"/>
        </w:rPr>
        <w:t>carers</w:t>
      </w:r>
      <w:proofErr w:type="spellEnd"/>
      <w:r>
        <w:rPr>
          <w:spacing w:val="-2"/>
        </w:rPr>
        <w:t xml:space="preserve"> </w:t>
      </w:r>
      <w:r>
        <w:rPr>
          <w:spacing w:val="-5"/>
        </w:rPr>
        <w:t>to:</w:t>
      </w:r>
    </w:p>
    <w:p w:rsidR="00827EBF" w:rsidRDefault="00827EBF">
      <w:pPr>
        <w:pStyle w:val="BodyText"/>
        <w:rPr>
          <w:sz w:val="26"/>
        </w:rPr>
      </w:pPr>
    </w:p>
    <w:p w:rsidR="00827EBF" w:rsidRDefault="00827EBF">
      <w:pPr>
        <w:pStyle w:val="BodyText"/>
        <w:spacing w:before="3"/>
        <w:rPr>
          <w:sz w:val="26"/>
        </w:rPr>
      </w:pPr>
    </w:p>
    <w:p w:rsidR="00827EBF" w:rsidRDefault="0043779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</w:pPr>
      <w:r>
        <w:rPr>
          <w:spacing w:val="-2"/>
        </w:rPr>
        <w:t>Encourage</w:t>
      </w:r>
      <w:r>
        <w:rPr>
          <w:spacing w:val="-20"/>
        </w:rPr>
        <w:t xml:space="preserve"> </w:t>
      </w:r>
      <w:r>
        <w:rPr>
          <w:spacing w:val="-2"/>
        </w:rPr>
        <w:t>their</w:t>
      </w:r>
      <w:r>
        <w:rPr>
          <w:spacing w:val="-16"/>
        </w:rPr>
        <w:t xml:space="preserve"> </w:t>
      </w:r>
      <w:r>
        <w:rPr>
          <w:spacing w:val="-2"/>
        </w:rPr>
        <w:t>child</w:t>
      </w:r>
      <w:r>
        <w:rPr>
          <w:spacing w:val="-18"/>
        </w:rPr>
        <w:t xml:space="preserve"> </w:t>
      </w:r>
      <w:r>
        <w:rPr>
          <w:spacing w:val="-2"/>
        </w:rPr>
        <w:t>to</w:t>
      </w:r>
      <w:r>
        <w:rPr>
          <w:spacing w:val="-17"/>
        </w:rPr>
        <w:t xml:space="preserve"> </w:t>
      </w:r>
      <w:r>
        <w:rPr>
          <w:spacing w:val="-2"/>
        </w:rPr>
        <w:t>attend</w:t>
      </w:r>
      <w:r>
        <w:rPr>
          <w:spacing w:val="-11"/>
        </w:rPr>
        <w:t xml:space="preserve"> </w:t>
      </w:r>
      <w:r>
        <w:rPr>
          <w:spacing w:val="-2"/>
        </w:rPr>
        <w:t>school</w:t>
      </w:r>
      <w:r>
        <w:rPr>
          <w:spacing w:val="-11"/>
        </w:rPr>
        <w:t xml:space="preserve"> </w:t>
      </w:r>
      <w:r>
        <w:rPr>
          <w:spacing w:val="-2"/>
        </w:rPr>
        <w:t>every</w:t>
      </w:r>
      <w:r>
        <w:rPr>
          <w:spacing w:val="-19"/>
        </w:rPr>
        <w:t xml:space="preserve"> </w:t>
      </w:r>
      <w:r>
        <w:rPr>
          <w:spacing w:val="-5"/>
        </w:rPr>
        <w:t>day</w:t>
      </w:r>
    </w:p>
    <w:p w:rsidR="00827EBF" w:rsidRDefault="0043779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/>
      </w:pPr>
      <w:r>
        <w:rPr>
          <w:spacing w:val="-4"/>
        </w:rPr>
        <w:t>Contact</w:t>
      </w:r>
      <w:r>
        <w:rPr>
          <w:spacing w:val="-18"/>
        </w:rPr>
        <w:t xml:space="preserve"> </w:t>
      </w:r>
      <w:r>
        <w:rPr>
          <w:spacing w:val="-4"/>
        </w:rPr>
        <w:t>their</w:t>
      </w:r>
      <w:r>
        <w:rPr>
          <w:spacing w:val="-16"/>
        </w:rPr>
        <w:t xml:space="preserve"> </w:t>
      </w:r>
      <w:r>
        <w:rPr>
          <w:spacing w:val="-4"/>
        </w:rPr>
        <w:t>school</w:t>
      </w:r>
      <w:r>
        <w:rPr>
          <w:spacing w:val="-7"/>
        </w:rPr>
        <w:t xml:space="preserve"> </w:t>
      </w:r>
      <w:r>
        <w:rPr>
          <w:spacing w:val="-4"/>
        </w:rPr>
        <w:t>by</w:t>
      </w:r>
      <w:r>
        <w:rPr>
          <w:spacing w:val="-19"/>
        </w:rPr>
        <w:t xml:space="preserve"> </w:t>
      </w:r>
      <w:r>
        <w:rPr>
          <w:spacing w:val="-4"/>
        </w:rPr>
        <w:t>10am</w:t>
      </w:r>
      <w:r>
        <w:rPr>
          <w:spacing w:val="-9"/>
        </w:rPr>
        <w:t xml:space="preserve"> </w:t>
      </w:r>
      <w:r>
        <w:rPr>
          <w:spacing w:val="-4"/>
        </w:rPr>
        <w:t>if</w:t>
      </w:r>
      <w:r>
        <w:rPr>
          <w:spacing w:val="-18"/>
        </w:rPr>
        <w:t xml:space="preserve"> </w:t>
      </w:r>
      <w:r>
        <w:rPr>
          <w:spacing w:val="-4"/>
        </w:rPr>
        <w:t>their</w:t>
      </w:r>
      <w:r>
        <w:rPr>
          <w:spacing w:val="-15"/>
        </w:rPr>
        <w:t xml:space="preserve"> </w:t>
      </w:r>
      <w:r>
        <w:rPr>
          <w:spacing w:val="-4"/>
        </w:rPr>
        <w:t>child</w:t>
      </w:r>
      <w:r>
        <w:rPr>
          <w:spacing w:val="-13"/>
        </w:rPr>
        <w:t xml:space="preserve"> </w:t>
      </w:r>
      <w:r>
        <w:rPr>
          <w:spacing w:val="-4"/>
        </w:rPr>
        <w:t>is</w:t>
      </w:r>
      <w:r>
        <w:rPr>
          <w:spacing w:val="-15"/>
        </w:rPr>
        <w:t xml:space="preserve"> </w:t>
      </w:r>
      <w:r>
        <w:rPr>
          <w:spacing w:val="-4"/>
        </w:rPr>
        <w:t>unable</w:t>
      </w:r>
      <w:r>
        <w:rPr>
          <w:spacing w:val="-15"/>
        </w:rPr>
        <w:t xml:space="preserve"> </w:t>
      </w:r>
      <w:r>
        <w:rPr>
          <w:spacing w:val="-4"/>
        </w:rPr>
        <w:t>to</w:t>
      </w:r>
      <w:r>
        <w:rPr>
          <w:spacing w:val="-17"/>
        </w:rPr>
        <w:t xml:space="preserve"> </w:t>
      </w:r>
      <w:r>
        <w:rPr>
          <w:spacing w:val="-4"/>
        </w:rPr>
        <w:t>attend.</w:t>
      </w:r>
    </w:p>
    <w:p w:rsidR="00827EBF" w:rsidRDefault="0043779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spacing w:val="-6"/>
        </w:rPr>
        <w:t>Let</w:t>
      </w:r>
      <w:r>
        <w:rPr>
          <w:spacing w:val="-18"/>
        </w:rPr>
        <w:t xml:space="preserve"> </w:t>
      </w:r>
      <w:r>
        <w:rPr>
          <w:spacing w:val="-6"/>
        </w:rPr>
        <w:t>us</w:t>
      </w:r>
      <w:r>
        <w:rPr>
          <w:spacing w:val="-14"/>
        </w:rPr>
        <w:t xml:space="preserve"> </w:t>
      </w:r>
      <w:r>
        <w:rPr>
          <w:spacing w:val="-6"/>
        </w:rPr>
        <w:t>know</w:t>
      </w:r>
      <w:r>
        <w:rPr>
          <w:spacing w:val="-16"/>
        </w:rPr>
        <w:t xml:space="preserve"> </w:t>
      </w:r>
      <w:r>
        <w:rPr>
          <w:spacing w:val="-6"/>
        </w:rPr>
        <w:t>the</w:t>
      </w:r>
      <w:r>
        <w:rPr>
          <w:spacing w:val="-15"/>
        </w:rPr>
        <w:t xml:space="preserve"> </w:t>
      </w:r>
      <w:r>
        <w:rPr>
          <w:spacing w:val="-6"/>
        </w:rPr>
        <w:t>reason</w:t>
      </w:r>
      <w:r>
        <w:rPr>
          <w:spacing w:val="-20"/>
        </w:rPr>
        <w:t xml:space="preserve"> </w:t>
      </w:r>
      <w:r>
        <w:rPr>
          <w:spacing w:val="-6"/>
        </w:rPr>
        <w:t>for</w:t>
      </w:r>
      <w:r>
        <w:rPr>
          <w:spacing w:val="-14"/>
        </w:rPr>
        <w:t xml:space="preserve"> </w:t>
      </w:r>
      <w:r>
        <w:rPr>
          <w:spacing w:val="-6"/>
        </w:rPr>
        <w:t>any</w:t>
      </w:r>
      <w:r>
        <w:rPr>
          <w:spacing w:val="-13"/>
        </w:rPr>
        <w:t xml:space="preserve"> </w:t>
      </w:r>
      <w:r>
        <w:rPr>
          <w:spacing w:val="-6"/>
        </w:rPr>
        <w:t>absence</w:t>
      </w:r>
    </w:p>
    <w:p w:rsidR="00827EBF" w:rsidRDefault="0043779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114"/>
      </w:pPr>
      <w:r>
        <w:t>Provide</w:t>
      </w:r>
      <w:r>
        <w:rPr>
          <w:spacing w:val="33"/>
        </w:rPr>
        <w:t xml:space="preserve"> </w:t>
      </w:r>
      <w:r>
        <w:t>their</w:t>
      </w:r>
      <w:r>
        <w:rPr>
          <w:spacing w:val="32"/>
        </w:rPr>
        <w:t xml:space="preserve"> </w:t>
      </w:r>
      <w:r>
        <w:t>respective</w:t>
      </w:r>
      <w:r>
        <w:rPr>
          <w:spacing w:val="32"/>
        </w:rPr>
        <w:t xml:space="preserve"> </w:t>
      </w:r>
      <w:r>
        <w:t>school</w:t>
      </w:r>
      <w:r>
        <w:rPr>
          <w:spacing w:val="40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current</w:t>
      </w:r>
      <w:r>
        <w:rPr>
          <w:spacing w:val="28"/>
        </w:rPr>
        <w:t xml:space="preserve"> </w:t>
      </w:r>
      <w:r>
        <w:t>home,</w:t>
      </w:r>
      <w:r>
        <w:rPr>
          <w:spacing w:val="28"/>
        </w:rPr>
        <w:t xml:space="preserve"> </w:t>
      </w:r>
      <w:r>
        <w:t>work</w:t>
      </w:r>
      <w:r>
        <w:rPr>
          <w:spacing w:val="31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emergency contact numbers</w:t>
      </w:r>
    </w:p>
    <w:p w:rsidR="00827EBF" w:rsidRDefault="0043779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640" w:lineRule="auto"/>
        <w:ind w:left="100" w:right="2977" w:firstLine="360"/>
      </w:pPr>
      <w:r>
        <w:rPr>
          <w:spacing w:val="-6"/>
        </w:rPr>
        <w:t>Try</w:t>
      </w:r>
      <w:r>
        <w:rPr>
          <w:spacing w:val="-14"/>
        </w:rPr>
        <w:t xml:space="preserve"> </w:t>
      </w:r>
      <w:r>
        <w:rPr>
          <w:spacing w:val="-6"/>
        </w:rPr>
        <w:t>to</w:t>
      </w:r>
      <w:r>
        <w:rPr>
          <w:spacing w:val="-17"/>
        </w:rPr>
        <w:t xml:space="preserve"> </w:t>
      </w:r>
      <w:r>
        <w:rPr>
          <w:spacing w:val="-6"/>
        </w:rPr>
        <w:t>arrange</w:t>
      </w:r>
      <w:r>
        <w:rPr>
          <w:spacing w:val="-15"/>
        </w:rPr>
        <w:t xml:space="preserve"> </w:t>
      </w:r>
      <w:r>
        <w:rPr>
          <w:spacing w:val="-6"/>
        </w:rPr>
        <w:t>holidays</w:t>
      </w:r>
      <w:r>
        <w:rPr>
          <w:spacing w:val="-20"/>
        </w:rPr>
        <w:t xml:space="preserve"> </w:t>
      </w:r>
      <w:r>
        <w:rPr>
          <w:spacing w:val="-6"/>
        </w:rPr>
        <w:t>outside</w:t>
      </w:r>
      <w:r>
        <w:rPr>
          <w:spacing w:val="-20"/>
        </w:rPr>
        <w:t xml:space="preserve"> </w:t>
      </w:r>
      <w:r>
        <w:rPr>
          <w:spacing w:val="-6"/>
        </w:rPr>
        <w:t>of</w:t>
      </w:r>
      <w:r>
        <w:rPr>
          <w:spacing w:val="-14"/>
        </w:rPr>
        <w:t xml:space="preserve"> </w:t>
      </w:r>
      <w:r>
        <w:rPr>
          <w:spacing w:val="-6"/>
        </w:rPr>
        <w:t>school</w:t>
      </w:r>
      <w:r>
        <w:rPr>
          <w:spacing w:val="-14"/>
        </w:rPr>
        <w:t xml:space="preserve"> </w:t>
      </w:r>
      <w:r>
        <w:rPr>
          <w:spacing w:val="-6"/>
        </w:rPr>
        <w:t>term</w:t>
      </w:r>
      <w:r>
        <w:rPr>
          <w:spacing w:val="-16"/>
        </w:rPr>
        <w:t xml:space="preserve"> </w:t>
      </w:r>
      <w:r>
        <w:rPr>
          <w:spacing w:val="-6"/>
        </w:rPr>
        <w:t xml:space="preserve">times </w:t>
      </w:r>
      <w:r>
        <w:t>Parents/</w:t>
      </w:r>
      <w:proofErr w:type="spellStart"/>
      <w:r>
        <w:t>carers</w:t>
      </w:r>
      <w:proofErr w:type="spellEnd"/>
      <w:r>
        <w:rPr>
          <w:spacing w:val="-13"/>
        </w:rPr>
        <w:t xml:space="preserve"> </w:t>
      </w:r>
      <w:r>
        <w:t>can</w:t>
      </w:r>
      <w:r>
        <w:rPr>
          <w:spacing w:val="-19"/>
        </w:rPr>
        <w:t xml:space="preserve"> </w:t>
      </w:r>
      <w:r>
        <w:t>expect</w:t>
      </w:r>
      <w:r>
        <w:rPr>
          <w:spacing w:val="-1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trust</w:t>
      </w:r>
      <w:r>
        <w:rPr>
          <w:spacing w:val="-16"/>
        </w:rPr>
        <w:t xml:space="preserve"> </w:t>
      </w:r>
      <w:r>
        <w:t>to:</w:t>
      </w:r>
    </w:p>
    <w:p w:rsidR="00827EBF" w:rsidRDefault="0043779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9" w:line="240" w:lineRule="auto"/>
      </w:pPr>
      <w:r>
        <w:t>Provide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good</w:t>
      </w:r>
      <w:r>
        <w:rPr>
          <w:spacing w:val="-10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education</w:t>
      </w:r>
    </w:p>
    <w:p w:rsidR="00827EBF" w:rsidRDefault="0043779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/>
      </w:pPr>
      <w:r>
        <w:t>Keep</w:t>
      </w:r>
      <w:r>
        <w:rPr>
          <w:spacing w:val="2"/>
        </w:rPr>
        <w:t xml:space="preserve"> </w:t>
      </w:r>
      <w:r>
        <w:t>accurate</w:t>
      </w:r>
      <w:r>
        <w:rPr>
          <w:spacing w:val="5"/>
        </w:rPr>
        <w:t xml:space="preserve"> </w:t>
      </w:r>
      <w:r>
        <w:t>records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attendance</w:t>
      </w:r>
      <w:r>
        <w:rPr>
          <w:spacing w:val="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punctuality</w:t>
      </w:r>
    </w:p>
    <w:p w:rsidR="00827EBF" w:rsidRDefault="0043779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spacing w:val="-2"/>
        </w:rPr>
        <w:t>Contact</w:t>
      </w:r>
      <w:r>
        <w:rPr>
          <w:spacing w:val="-18"/>
        </w:rPr>
        <w:t xml:space="preserve"> </w:t>
      </w:r>
      <w:r>
        <w:rPr>
          <w:spacing w:val="-2"/>
        </w:rPr>
        <w:t>families</w:t>
      </w:r>
      <w:r>
        <w:rPr>
          <w:spacing w:val="-19"/>
        </w:rPr>
        <w:t xml:space="preserve"> </w:t>
      </w:r>
      <w:r>
        <w:rPr>
          <w:spacing w:val="-2"/>
        </w:rPr>
        <w:t>when</w:t>
      </w:r>
      <w:r>
        <w:rPr>
          <w:spacing w:val="-18"/>
        </w:rPr>
        <w:t xml:space="preserve"> </w:t>
      </w:r>
      <w:r>
        <w:rPr>
          <w:spacing w:val="-2"/>
        </w:rPr>
        <w:t>pupils</w:t>
      </w:r>
      <w:r>
        <w:rPr>
          <w:spacing w:val="-17"/>
        </w:rPr>
        <w:t xml:space="preserve"> </w:t>
      </w:r>
      <w:r>
        <w:rPr>
          <w:spacing w:val="-2"/>
        </w:rPr>
        <w:t>fail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18"/>
        </w:rPr>
        <w:t xml:space="preserve"> </w:t>
      </w:r>
      <w:r>
        <w:rPr>
          <w:spacing w:val="-2"/>
        </w:rPr>
        <w:t>attend</w:t>
      </w:r>
      <w:r>
        <w:rPr>
          <w:spacing w:val="-13"/>
        </w:rPr>
        <w:t xml:space="preserve"> </w:t>
      </w:r>
      <w:r>
        <w:rPr>
          <w:spacing w:val="-2"/>
        </w:rPr>
        <w:t>without</w:t>
      </w:r>
      <w:r>
        <w:rPr>
          <w:spacing w:val="-18"/>
        </w:rPr>
        <w:t xml:space="preserve"> </w:t>
      </w:r>
      <w:r>
        <w:rPr>
          <w:spacing w:val="-2"/>
        </w:rPr>
        <w:t>good</w:t>
      </w:r>
      <w:r>
        <w:rPr>
          <w:spacing w:val="-14"/>
        </w:rPr>
        <w:t xml:space="preserve"> </w:t>
      </w:r>
      <w:r>
        <w:rPr>
          <w:spacing w:val="-2"/>
        </w:rPr>
        <w:t>reason</w:t>
      </w:r>
    </w:p>
    <w:p w:rsidR="00827EBF" w:rsidRDefault="0043779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spacing w:val="-6"/>
        </w:rPr>
        <w:t>Deal</w:t>
      </w:r>
      <w:r>
        <w:rPr>
          <w:spacing w:val="-5"/>
        </w:rPr>
        <w:t xml:space="preserve"> </w:t>
      </w:r>
      <w:r>
        <w:rPr>
          <w:spacing w:val="-6"/>
        </w:rPr>
        <w:t>discretely</w:t>
      </w:r>
      <w:r>
        <w:rPr>
          <w:spacing w:val="-13"/>
        </w:rPr>
        <w:t xml:space="preserve"> </w:t>
      </w:r>
      <w:r>
        <w:rPr>
          <w:spacing w:val="-6"/>
        </w:rPr>
        <w:t>with</w:t>
      </w:r>
      <w:r>
        <w:rPr>
          <w:spacing w:val="-10"/>
        </w:rPr>
        <w:t xml:space="preserve"> </w:t>
      </w:r>
      <w:r>
        <w:rPr>
          <w:spacing w:val="-6"/>
        </w:rPr>
        <w:t>any</w:t>
      </w:r>
      <w:r>
        <w:rPr>
          <w:spacing w:val="-7"/>
        </w:rPr>
        <w:t xml:space="preserve"> </w:t>
      </w:r>
      <w:r>
        <w:rPr>
          <w:spacing w:val="-6"/>
        </w:rPr>
        <w:t>problems</w:t>
      </w:r>
    </w:p>
    <w:p w:rsidR="00827EBF" w:rsidRDefault="0043779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Encourage</w:t>
      </w:r>
      <w:r>
        <w:rPr>
          <w:spacing w:val="10"/>
        </w:rPr>
        <w:t xml:space="preserve"> </w:t>
      </w:r>
      <w:r>
        <w:t>good</w:t>
      </w:r>
      <w:r>
        <w:rPr>
          <w:spacing w:val="13"/>
        </w:rPr>
        <w:t xml:space="preserve"> </w:t>
      </w:r>
      <w:r>
        <w:rPr>
          <w:spacing w:val="-2"/>
        </w:rPr>
        <w:t>attendance</w:t>
      </w:r>
    </w:p>
    <w:p w:rsidR="00827EBF" w:rsidRDefault="0043779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spacing w:val="-6"/>
        </w:rPr>
        <w:t>Follow</w:t>
      </w:r>
      <w:r>
        <w:rPr>
          <w:spacing w:val="-15"/>
        </w:rPr>
        <w:t xml:space="preserve"> </w:t>
      </w:r>
      <w:r>
        <w:rPr>
          <w:spacing w:val="-6"/>
        </w:rPr>
        <w:t>LEA</w:t>
      </w:r>
      <w:r>
        <w:rPr>
          <w:spacing w:val="-14"/>
        </w:rPr>
        <w:t xml:space="preserve"> </w:t>
      </w:r>
      <w:r>
        <w:rPr>
          <w:spacing w:val="-6"/>
        </w:rPr>
        <w:t>procedures</w:t>
      </w:r>
      <w:r>
        <w:rPr>
          <w:spacing w:val="-11"/>
        </w:rPr>
        <w:t xml:space="preserve"> </w:t>
      </w:r>
      <w:r>
        <w:rPr>
          <w:spacing w:val="-6"/>
        </w:rPr>
        <w:t>before</w:t>
      </w:r>
      <w:r>
        <w:rPr>
          <w:spacing w:val="-7"/>
        </w:rPr>
        <w:t xml:space="preserve"> </w:t>
      </w:r>
      <w:r>
        <w:rPr>
          <w:spacing w:val="-6"/>
        </w:rPr>
        <w:t>removing</w:t>
      </w:r>
      <w:r>
        <w:rPr>
          <w:spacing w:val="-8"/>
        </w:rPr>
        <w:t xml:space="preserve"> </w:t>
      </w:r>
      <w:r>
        <w:rPr>
          <w:spacing w:val="-6"/>
        </w:rPr>
        <w:t>a</w:t>
      </w:r>
      <w:r>
        <w:rPr>
          <w:spacing w:val="-15"/>
        </w:rPr>
        <w:t xml:space="preserve"> </w:t>
      </w:r>
      <w:r>
        <w:rPr>
          <w:spacing w:val="-6"/>
        </w:rPr>
        <w:t>child</w:t>
      </w:r>
      <w:r>
        <w:rPr>
          <w:spacing w:val="-4"/>
        </w:rPr>
        <w:t xml:space="preserve"> </w:t>
      </w:r>
      <w:r>
        <w:rPr>
          <w:spacing w:val="-6"/>
        </w:rPr>
        <w:t>from</w:t>
      </w:r>
      <w:r>
        <w:rPr>
          <w:spacing w:val="-4"/>
        </w:rPr>
        <w:t xml:space="preserve"> </w:t>
      </w:r>
      <w:r>
        <w:rPr>
          <w:spacing w:val="-6"/>
        </w:rPr>
        <w:t>the</w:t>
      </w:r>
      <w:r>
        <w:t xml:space="preserve"> </w:t>
      </w:r>
      <w:r>
        <w:rPr>
          <w:spacing w:val="-6"/>
        </w:rPr>
        <w:t>trust</w:t>
      </w:r>
      <w:r>
        <w:rPr>
          <w:spacing w:val="-10"/>
        </w:rPr>
        <w:t xml:space="preserve"> </w:t>
      </w:r>
      <w:r>
        <w:rPr>
          <w:spacing w:val="-6"/>
        </w:rPr>
        <w:t>roll.</w:t>
      </w:r>
    </w:p>
    <w:p w:rsidR="00827EBF" w:rsidRDefault="00827EBF">
      <w:pPr>
        <w:spacing w:line="269" w:lineRule="exact"/>
        <w:sectPr w:rsidR="00827EBF">
          <w:type w:val="continuous"/>
          <w:pgSz w:w="11910" w:h="16840"/>
          <w:pgMar w:top="1340" w:right="1320" w:bottom="280" w:left="1340" w:header="720" w:footer="720" w:gutter="0"/>
          <w:cols w:space="720"/>
        </w:sectPr>
      </w:pPr>
    </w:p>
    <w:p w:rsidR="00827EBF" w:rsidRDefault="00437793">
      <w:pPr>
        <w:pStyle w:val="Heading1"/>
        <w:spacing w:before="87"/>
      </w:pPr>
      <w:r>
        <w:lastRenderedPageBreak/>
        <w:pict>
          <v:group id="docshapegroup7" o:spid="_x0000_s1028" style="position:absolute;left:0;text-align:left;margin-left:0;margin-top:0;width:595.2pt;height:841.55pt;z-index:-15781888;mso-position-horizontal-relative:page;mso-position-vertical-relative:page" coordsize="11904,16831">
            <v:shape id="docshape8" o:spid="_x0000_s1032" type="#_x0000_t75" style="position:absolute;top:964;width:11904;height:14908">
              <v:imagedata r:id="rId6" o:title=""/>
            </v:shape>
            <v:rect id="docshape9" o:spid="_x0000_s1031" style="position:absolute;width:11904;height:960" fillcolor="#253c4f" stroked="f"/>
            <v:shape id="docshape10" o:spid="_x0000_s1030" style="position:absolute;left:10275;top:1170;width:1059;height:619" coordorigin="10275,1170" coordsize="1059,619" path="m10610,1170r-67,l10478,1185r-61,30l10362,1259r-43,57l10290,1378r-15,67l10275,1514r15,67l10319,1643r43,57l10417,1744r61,30l10543,1789r67,l10675,1774r61,-30l10791,1700r286,-294l11111,1383r76,l11242,1440r8,40l11242,1519r-22,34l11187,1576r-38,7l11111,1576r-34,-23l11053,1528r-59,62l11047,1638r66,28l11149,1670r35,-4l11251,1638r53,-54l11331,1516r3,-37l11331,1443r-27,-68l11251,1321r-67,-28l11149,1289r-36,4l11079,1303r-32,18l11018,1345r-286,294l10675,1681r-65,21l10543,1702r-64,-21l10422,1639r-41,-59l10360,1514r,-69l10381,1379r41,-59l10479,1278r64,-21l10610,1257r65,21l10732,1320r23,25l10815,1284r-24,-25l10736,1215r-61,-30l10610,1170xe" fillcolor="#b5c67a" stroked="f">
              <v:path arrowok="t"/>
            </v:shape>
            <v:shape id="docshape11" o:spid="_x0000_s1029" style="position:absolute;top:1170;width:11904;height:15661" coordorigin=",1170" coordsize="11904,15661" o:spt="100" adj="0,,0" path="m11449,1445r-14,-67l11406,1316r-44,-57l11307,1215r-61,-30l11181,1170r-67,l11049,1185r-61,30l10933,1259r-286,294l10614,1576r-38,7l10538,1576r-34,-23l10482,1519r-7,-39l10482,1440r22,-34l10538,1383r38,-7l10614,1383r33,23l10671,1431r36,-37l10659,1349r-83,-25l10492,1349r-43,45l10427,1450r-3,29l10427,1509r22,56l10492,1610r84,25l10605,1632r28,-8l10659,1610r24,-20l10969,1296r54,-42l11084,1228r64,-8l11212,1228r61,26l11326,1296r56,86l11400,1480r-4,49l11359,1622r-86,83l11212,1731r-64,8l11084,1731r-61,-26l10969,1663r-24,-24l10909,1675r72,65l11090,1785r58,6l11206,1785r109,-45l11362,1700r44,-57l11435,1581r14,-67l11449,1445xm11904,15870l,15870r,960l11904,16830r,-960xe" fillcolor="#253c4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pacing w:val="-6"/>
        </w:rPr>
        <w:t>Promoting</w:t>
      </w:r>
      <w:r>
        <w:rPr>
          <w:spacing w:val="-2"/>
        </w:rPr>
        <w:t xml:space="preserve"> </w:t>
      </w:r>
      <w:r>
        <w:rPr>
          <w:spacing w:val="-6"/>
        </w:rPr>
        <w:t>good</w:t>
      </w:r>
      <w:r>
        <w:rPr>
          <w:spacing w:val="-1"/>
        </w:rPr>
        <w:t xml:space="preserve"> </w:t>
      </w:r>
      <w:r>
        <w:rPr>
          <w:spacing w:val="-6"/>
        </w:rPr>
        <w:t>attendance:</w:t>
      </w:r>
    </w:p>
    <w:p w:rsidR="00827EBF" w:rsidRDefault="00827EBF">
      <w:pPr>
        <w:pStyle w:val="BodyText"/>
        <w:rPr>
          <w:rFonts w:ascii="Tahoma"/>
          <w:b/>
          <w:sz w:val="26"/>
        </w:rPr>
      </w:pPr>
    </w:p>
    <w:p w:rsidR="00827EBF" w:rsidRDefault="00827EBF">
      <w:pPr>
        <w:pStyle w:val="BodyText"/>
        <w:spacing w:before="9"/>
        <w:rPr>
          <w:rFonts w:ascii="Tahoma"/>
          <w:b/>
          <w:sz w:val="26"/>
        </w:rPr>
      </w:pPr>
    </w:p>
    <w:p w:rsidR="00827EBF" w:rsidRDefault="0043779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We</w:t>
      </w:r>
      <w:r>
        <w:rPr>
          <w:spacing w:val="-17"/>
        </w:rPr>
        <w:t xml:space="preserve"> </w:t>
      </w:r>
      <w:r>
        <w:t>maintain</w:t>
      </w:r>
      <w:r>
        <w:rPr>
          <w:spacing w:val="-12"/>
        </w:rPr>
        <w:t xml:space="preserve"> </w:t>
      </w:r>
      <w:r>
        <w:t>good</w:t>
      </w:r>
      <w:r>
        <w:rPr>
          <w:spacing w:val="-9"/>
        </w:rPr>
        <w:t xml:space="preserve"> </w:t>
      </w:r>
      <w:r>
        <w:t>contact</w:t>
      </w:r>
      <w:r>
        <w:rPr>
          <w:spacing w:val="-14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rPr>
          <w:spacing w:val="-2"/>
        </w:rPr>
        <w:t>families</w:t>
      </w:r>
    </w:p>
    <w:p w:rsidR="00827EBF" w:rsidRDefault="0043779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spacing w:val="-6"/>
        </w:rPr>
        <w:t>We</w:t>
      </w:r>
      <w:r>
        <w:rPr>
          <w:spacing w:val="-12"/>
        </w:rPr>
        <w:t xml:space="preserve"> </w:t>
      </w:r>
      <w:r>
        <w:rPr>
          <w:spacing w:val="-6"/>
        </w:rPr>
        <w:t>get</w:t>
      </w:r>
      <w:r>
        <w:rPr>
          <w:spacing w:val="-15"/>
        </w:rPr>
        <w:t xml:space="preserve"> </w:t>
      </w:r>
      <w:r>
        <w:rPr>
          <w:spacing w:val="-6"/>
        </w:rPr>
        <w:t>in</w:t>
      </w:r>
      <w:r>
        <w:rPr>
          <w:spacing w:val="-13"/>
        </w:rPr>
        <w:t xml:space="preserve"> </w:t>
      </w:r>
      <w:r>
        <w:rPr>
          <w:spacing w:val="-6"/>
        </w:rPr>
        <w:t>touch</w:t>
      </w:r>
      <w:r>
        <w:rPr>
          <w:spacing w:val="-12"/>
        </w:rPr>
        <w:t xml:space="preserve"> </w:t>
      </w:r>
      <w:r>
        <w:rPr>
          <w:spacing w:val="-6"/>
        </w:rPr>
        <w:t>with</w:t>
      </w:r>
      <w:r>
        <w:rPr>
          <w:spacing w:val="-13"/>
        </w:rPr>
        <w:t xml:space="preserve"> </w:t>
      </w:r>
      <w:r>
        <w:rPr>
          <w:spacing w:val="-6"/>
        </w:rPr>
        <w:t>families</w:t>
      </w:r>
      <w:r>
        <w:rPr>
          <w:spacing w:val="-11"/>
        </w:rPr>
        <w:t xml:space="preserve"> </w:t>
      </w:r>
      <w:r>
        <w:rPr>
          <w:spacing w:val="-6"/>
        </w:rPr>
        <w:t>on</w:t>
      </w:r>
      <w:r>
        <w:rPr>
          <w:spacing w:val="-18"/>
        </w:rPr>
        <w:t xml:space="preserve"> </w:t>
      </w:r>
      <w:r>
        <w:rPr>
          <w:spacing w:val="-6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first</w:t>
      </w:r>
      <w:r>
        <w:rPr>
          <w:spacing w:val="-15"/>
        </w:rPr>
        <w:t xml:space="preserve"> </w:t>
      </w:r>
      <w:r>
        <w:rPr>
          <w:spacing w:val="-6"/>
        </w:rPr>
        <w:t>day</w:t>
      </w:r>
      <w:r>
        <w:rPr>
          <w:spacing w:val="-10"/>
        </w:rPr>
        <w:t xml:space="preserve"> </w:t>
      </w:r>
      <w:r>
        <w:rPr>
          <w:spacing w:val="-6"/>
        </w:rPr>
        <w:t>of</w:t>
      </w:r>
      <w:r>
        <w:rPr>
          <w:spacing w:val="-15"/>
        </w:rPr>
        <w:t xml:space="preserve"> </w:t>
      </w:r>
      <w:r>
        <w:rPr>
          <w:spacing w:val="-6"/>
        </w:rPr>
        <w:t>absence</w:t>
      </w:r>
    </w:p>
    <w:p w:rsidR="00827EBF" w:rsidRDefault="0043779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spacing w:val="-2"/>
        </w:rPr>
        <w:t>Class</w:t>
      </w:r>
      <w:r>
        <w:rPr>
          <w:spacing w:val="-18"/>
        </w:rPr>
        <w:t xml:space="preserve"> </w:t>
      </w:r>
      <w:r>
        <w:rPr>
          <w:spacing w:val="-2"/>
        </w:rPr>
        <w:t>teachers</w:t>
      </w:r>
      <w:r>
        <w:rPr>
          <w:spacing w:val="-20"/>
        </w:rPr>
        <w:t xml:space="preserve"> </w:t>
      </w:r>
      <w:r>
        <w:rPr>
          <w:spacing w:val="-2"/>
        </w:rPr>
        <w:t>contact</w:t>
      </w:r>
      <w:r>
        <w:rPr>
          <w:spacing w:val="-18"/>
        </w:rPr>
        <w:t xml:space="preserve"> </w:t>
      </w:r>
      <w:r>
        <w:rPr>
          <w:spacing w:val="-2"/>
        </w:rPr>
        <w:t>families</w:t>
      </w:r>
      <w:r>
        <w:rPr>
          <w:spacing w:val="-17"/>
        </w:rPr>
        <w:t xml:space="preserve"> </w:t>
      </w:r>
      <w:r>
        <w:rPr>
          <w:spacing w:val="-2"/>
        </w:rPr>
        <w:t>of</w:t>
      </w:r>
      <w:r>
        <w:rPr>
          <w:spacing w:val="-18"/>
        </w:rPr>
        <w:t xml:space="preserve"> </w:t>
      </w:r>
      <w:r>
        <w:rPr>
          <w:spacing w:val="-2"/>
        </w:rPr>
        <w:t>children</w:t>
      </w:r>
      <w:r>
        <w:rPr>
          <w:spacing w:val="-17"/>
        </w:rPr>
        <w:t xml:space="preserve"> </w:t>
      </w:r>
      <w:r>
        <w:rPr>
          <w:spacing w:val="-2"/>
        </w:rPr>
        <w:t>who</w:t>
      </w:r>
      <w:r>
        <w:rPr>
          <w:spacing w:val="-18"/>
        </w:rPr>
        <w:t xml:space="preserve"> </w:t>
      </w:r>
      <w:r>
        <w:rPr>
          <w:spacing w:val="-2"/>
        </w:rPr>
        <w:t>are</w:t>
      </w:r>
      <w:r>
        <w:rPr>
          <w:spacing w:val="-16"/>
        </w:rPr>
        <w:t xml:space="preserve"> </w:t>
      </w:r>
      <w:r>
        <w:rPr>
          <w:spacing w:val="-4"/>
        </w:rPr>
        <w:t>sick</w:t>
      </w:r>
    </w:p>
    <w:p w:rsidR="00827EBF" w:rsidRDefault="0043779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/>
      </w:pPr>
      <w:r>
        <w:rPr>
          <w:spacing w:val="-6"/>
        </w:rPr>
        <w:t>Class</w:t>
      </w:r>
      <w:r>
        <w:rPr>
          <w:spacing w:val="-12"/>
        </w:rPr>
        <w:t xml:space="preserve"> </w:t>
      </w:r>
      <w:r>
        <w:rPr>
          <w:spacing w:val="-6"/>
        </w:rPr>
        <w:t>teachers</w:t>
      </w:r>
      <w:r>
        <w:rPr>
          <w:spacing w:val="-16"/>
        </w:rPr>
        <w:t xml:space="preserve"> </w:t>
      </w:r>
      <w:r>
        <w:rPr>
          <w:spacing w:val="-6"/>
        </w:rPr>
        <w:t>will</w:t>
      </w:r>
      <w:r>
        <w:rPr>
          <w:spacing w:val="-13"/>
        </w:rPr>
        <w:t xml:space="preserve"> </w:t>
      </w:r>
      <w:r>
        <w:rPr>
          <w:spacing w:val="-6"/>
        </w:rPr>
        <w:t>complete</w:t>
      </w:r>
      <w:r>
        <w:rPr>
          <w:spacing w:val="-11"/>
        </w:rPr>
        <w:t xml:space="preserve"> </w:t>
      </w:r>
      <w:r>
        <w:rPr>
          <w:spacing w:val="-6"/>
        </w:rPr>
        <w:t>registers</w:t>
      </w:r>
      <w:r>
        <w:rPr>
          <w:spacing w:val="-17"/>
        </w:rPr>
        <w:t xml:space="preserve"> </w:t>
      </w:r>
      <w:r>
        <w:rPr>
          <w:spacing w:val="-6"/>
        </w:rPr>
        <w:t>accurately</w:t>
      </w:r>
    </w:p>
    <w:p w:rsidR="00827EBF" w:rsidRDefault="0043779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111"/>
      </w:pPr>
      <w:r>
        <w:t xml:space="preserve">The </w:t>
      </w:r>
      <w:proofErr w:type="spellStart"/>
      <w:r>
        <w:t>Headteacher</w:t>
      </w:r>
      <w:proofErr w:type="spellEnd"/>
      <w:r>
        <w:t xml:space="preserve"> has regular</w:t>
      </w:r>
      <w:r>
        <w:rPr>
          <w:spacing w:val="-1"/>
        </w:rPr>
        <w:t xml:space="preserve"> </w:t>
      </w:r>
      <w:r>
        <w:t>meetings with the Education Welfare Service Link Officer</w:t>
      </w:r>
    </w:p>
    <w:p w:rsidR="00827EBF" w:rsidRDefault="0043779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120"/>
      </w:pPr>
      <w:r>
        <w:t>We</w:t>
      </w:r>
      <w:r>
        <w:rPr>
          <w:spacing w:val="-3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target</w:t>
      </w:r>
      <w:r>
        <w:rPr>
          <w:spacing w:val="-6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year,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governors</w:t>
      </w:r>
      <w:r>
        <w:rPr>
          <w:spacing w:val="-3"/>
        </w:rPr>
        <w:t xml:space="preserve"> </w:t>
      </w:r>
      <w:r>
        <w:t>and the LEA</w:t>
      </w:r>
    </w:p>
    <w:p w:rsidR="00827EBF" w:rsidRDefault="00827EBF">
      <w:pPr>
        <w:pStyle w:val="BodyText"/>
        <w:rPr>
          <w:sz w:val="26"/>
        </w:rPr>
      </w:pPr>
    </w:p>
    <w:p w:rsidR="00827EBF" w:rsidRDefault="00827EBF">
      <w:pPr>
        <w:pStyle w:val="BodyText"/>
        <w:rPr>
          <w:sz w:val="26"/>
        </w:rPr>
      </w:pPr>
    </w:p>
    <w:p w:rsidR="00827EBF" w:rsidRDefault="00827EBF">
      <w:pPr>
        <w:pStyle w:val="BodyText"/>
        <w:rPr>
          <w:sz w:val="26"/>
        </w:rPr>
      </w:pPr>
    </w:p>
    <w:p w:rsidR="00827EBF" w:rsidRDefault="00827EBF">
      <w:pPr>
        <w:pStyle w:val="BodyText"/>
        <w:rPr>
          <w:sz w:val="26"/>
        </w:rPr>
      </w:pPr>
    </w:p>
    <w:p w:rsidR="00827EBF" w:rsidRDefault="00827EBF">
      <w:pPr>
        <w:pStyle w:val="BodyText"/>
        <w:rPr>
          <w:sz w:val="26"/>
        </w:rPr>
      </w:pPr>
    </w:p>
    <w:p w:rsidR="00827EBF" w:rsidRDefault="00437793">
      <w:pPr>
        <w:pStyle w:val="Heading1"/>
        <w:spacing w:before="228"/>
      </w:pPr>
      <w:r>
        <w:rPr>
          <w:spacing w:val="-8"/>
        </w:rPr>
        <w:t>Monitoring</w:t>
      </w:r>
      <w:r>
        <w:rPr>
          <w:spacing w:val="-5"/>
        </w:rPr>
        <w:t xml:space="preserve"> </w:t>
      </w:r>
      <w:r>
        <w:rPr>
          <w:spacing w:val="-8"/>
        </w:rPr>
        <w:t>the</w:t>
      </w:r>
      <w:r>
        <w:rPr>
          <w:spacing w:val="-4"/>
        </w:rPr>
        <w:t xml:space="preserve"> </w:t>
      </w:r>
      <w:r>
        <w:rPr>
          <w:spacing w:val="-8"/>
        </w:rPr>
        <w:t>policy:</w:t>
      </w:r>
    </w:p>
    <w:p w:rsidR="00827EBF" w:rsidRDefault="00437793">
      <w:pPr>
        <w:pStyle w:val="BodyText"/>
        <w:spacing w:before="185"/>
        <w:ind w:left="100"/>
      </w:pPr>
      <w:r>
        <w:rPr>
          <w:spacing w:val="-4"/>
        </w:rPr>
        <w:t>This</w:t>
      </w:r>
      <w:r>
        <w:rPr>
          <w:spacing w:val="-9"/>
        </w:rPr>
        <w:t xml:space="preserve"> </w:t>
      </w:r>
      <w:r>
        <w:rPr>
          <w:spacing w:val="-4"/>
        </w:rPr>
        <w:t>policy</w:t>
      </w:r>
      <w:r>
        <w:rPr>
          <w:spacing w:val="-7"/>
        </w:rPr>
        <w:t xml:space="preserve"> </w:t>
      </w:r>
      <w:r>
        <w:rPr>
          <w:spacing w:val="-4"/>
        </w:rPr>
        <w:t>is</w:t>
      </w:r>
      <w:r>
        <w:rPr>
          <w:spacing w:val="-19"/>
        </w:rPr>
        <w:t xml:space="preserve"> </w:t>
      </w:r>
      <w:r>
        <w:rPr>
          <w:spacing w:val="-4"/>
        </w:rPr>
        <w:t>monitored</w:t>
      </w:r>
      <w:r>
        <w:rPr>
          <w:spacing w:val="-6"/>
        </w:rPr>
        <w:t xml:space="preserve"> </w:t>
      </w:r>
      <w:r>
        <w:rPr>
          <w:spacing w:val="-4"/>
        </w:rPr>
        <w:t>by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proofErr w:type="spellStart"/>
      <w:r>
        <w:rPr>
          <w:spacing w:val="-4"/>
        </w:rPr>
        <w:t>Headof</w:t>
      </w:r>
      <w:proofErr w:type="spellEnd"/>
      <w:r>
        <w:rPr>
          <w:spacing w:val="-4"/>
        </w:rPr>
        <w:t xml:space="preserve"> School, Executive </w:t>
      </w:r>
      <w:proofErr w:type="spellStart"/>
      <w:r>
        <w:rPr>
          <w:spacing w:val="-4"/>
        </w:rPr>
        <w:t>Headteacher</w:t>
      </w:r>
      <w:proofErr w:type="spellEnd"/>
      <w:r>
        <w:rPr>
          <w:spacing w:val="-4"/>
        </w:rPr>
        <w:t xml:space="preserve"> and Kensington Queensmill Governing Body</w:t>
      </w:r>
      <w:r>
        <w:rPr>
          <w:spacing w:val="-4"/>
        </w:rPr>
        <w:t>.</w:t>
      </w:r>
    </w:p>
    <w:p w:rsidR="00827EBF" w:rsidRDefault="00827EBF">
      <w:pPr>
        <w:pStyle w:val="BodyText"/>
        <w:rPr>
          <w:sz w:val="26"/>
        </w:rPr>
      </w:pPr>
    </w:p>
    <w:p w:rsidR="00827EBF" w:rsidRDefault="00827EBF">
      <w:pPr>
        <w:pStyle w:val="BodyText"/>
        <w:rPr>
          <w:sz w:val="20"/>
        </w:rPr>
      </w:pPr>
    </w:p>
    <w:p w:rsidR="00827EBF" w:rsidRDefault="00827EBF">
      <w:pPr>
        <w:pStyle w:val="BodyText"/>
        <w:rPr>
          <w:sz w:val="20"/>
        </w:rPr>
      </w:pPr>
    </w:p>
    <w:p w:rsidR="00827EBF" w:rsidRDefault="00827EBF">
      <w:pPr>
        <w:pStyle w:val="BodyText"/>
        <w:rPr>
          <w:sz w:val="20"/>
        </w:rPr>
      </w:pPr>
    </w:p>
    <w:p w:rsidR="00827EBF" w:rsidRDefault="00827EBF">
      <w:pPr>
        <w:pStyle w:val="BodyText"/>
        <w:spacing w:before="4"/>
        <w:rPr>
          <w:sz w:val="24"/>
        </w:rPr>
      </w:pPr>
    </w:p>
    <w:p w:rsidR="00827EBF" w:rsidRDefault="00437793">
      <w:pPr>
        <w:spacing w:before="102"/>
        <w:ind w:left="100"/>
        <w:rPr>
          <w:sz w:val="20"/>
        </w:rPr>
      </w:pPr>
      <w:r>
        <w:rPr>
          <w:rFonts w:ascii="Tahoma" w:hAnsi="Tahoma"/>
          <w:b/>
          <w:spacing w:val="-6"/>
          <w:sz w:val="20"/>
        </w:rPr>
        <w:t>Policy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pacing w:val="-6"/>
          <w:sz w:val="20"/>
        </w:rPr>
        <w:t>reviewed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spacing w:val="-6"/>
          <w:sz w:val="20"/>
        </w:rPr>
        <w:t>–</w:t>
      </w:r>
      <w:r>
        <w:rPr>
          <w:spacing w:val="-9"/>
          <w:sz w:val="20"/>
        </w:rPr>
        <w:t xml:space="preserve"> </w:t>
      </w:r>
      <w:proofErr w:type="gramStart"/>
      <w:r>
        <w:rPr>
          <w:spacing w:val="-6"/>
          <w:sz w:val="20"/>
        </w:rPr>
        <w:t>Summer</w:t>
      </w:r>
      <w:proofErr w:type="gramEnd"/>
      <w:r>
        <w:rPr>
          <w:spacing w:val="-6"/>
          <w:sz w:val="20"/>
        </w:rPr>
        <w:t xml:space="preserve"> 2023</w:t>
      </w:r>
    </w:p>
    <w:p w:rsidR="00827EBF" w:rsidRDefault="00827EBF">
      <w:pPr>
        <w:pStyle w:val="BodyText"/>
        <w:rPr>
          <w:sz w:val="24"/>
        </w:rPr>
      </w:pPr>
    </w:p>
    <w:p w:rsidR="00827EBF" w:rsidRDefault="00437793">
      <w:pPr>
        <w:spacing w:before="177"/>
        <w:ind w:left="100"/>
        <w:rPr>
          <w:sz w:val="20"/>
        </w:rPr>
      </w:pPr>
      <w:r>
        <w:rPr>
          <w:rFonts w:ascii="Tahoma" w:hAnsi="Tahoma"/>
          <w:b/>
          <w:w w:val="110"/>
          <w:sz w:val="20"/>
        </w:rPr>
        <w:t>Reviewed</w:t>
      </w:r>
      <w:r>
        <w:rPr>
          <w:rFonts w:ascii="Tahoma" w:hAnsi="Tahoma"/>
          <w:b/>
          <w:spacing w:val="73"/>
          <w:w w:val="150"/>
          <w:sz w:val="20"/>
        </w:rPr>
        <w:t xml:space="preserve"> </w:t>
      </w:r>
      <w:proofErr w:type="gramStart"/>
      <w:r>
        <w:rPr>
          <w:rFonts w:ascii="Tahoma" w:hAnsi="Tahoma"/>
          <w:b/>
          <w:w w:val="110"/>
          <w:sz w:val="20"/>
        </w:rPr>
        <w:t>by</w:t>
      </w:r>
      <w:r>
        <w:rPr>
          <w:rFonts w:ascii="Tahoma" w:hAnsi="Tahoma"/>
          <w:b/>
          <w:spacing w:val="21"/>
          <w:w w:val="110"/>
          <w:sz w:val="20"/>
        </w:rPr>
        <w:t xml:space="preserve">  </w:t>
      </w:r>
      <w:r>
        <w:rPr>
          <w:w w:val="110"/>
          <w:sz w:val="20"/>
        </w:rPr>
        <w:t>…</w:t>
      </w:r>
      <w:proofErr w:type="gramEnd"/>
      <w:r>
        <w:rPr>
          <w:w w:val="110"/>
          <w:sz w:val="20"/>
        </w:rPr>
        <w:t>……………………</w:t>
      </w:r>
      <w:r>
        <w:rPr>
          <w:rFonts w:ascii="Palatino Linotype" w:hAnsi="Palatino Linotype"/>
          <w:i/>
          <w:w w:val="110"/>
          <w:sz w:val="20"/>
        </w:rPr>
        <w:t>F</w:t>
      </w:r>
      <w:r>
        <w:rPr>
          <w:rFonts w:ascii="Palatino Linotype" w:hAnsi="Palatino Linotype"/>
          <w:i/>
          <w:spacing w:val="42"/>
          <w:w w:val="110"/>
          <w:sz w:val="20"/>
        </w:rPr>
        <w:t xml:space="preserve"> </w:t>
      </w:r>
      <w:r>
        <w:rPr>
          <w:rFonts w:ascii="Palatino Linotype" w:hAnsi="Palatino Linotype"/>
          <w:i/>
          <w:spacing w:val="-2"/>
          <w:w w:val="110"/>
          <w:sz w:val="20"/>
        </w:rPr>
        <w:t>Adu</w:t>
      </w:r>
      <w:r>
        <w:rPr>
          <w:spacing w:val="-2"/>
          <w:w w:val="110"/>
          <w:sz w:val="20"/>
        </w:rPr>
        <w:t>……………………………………………………………….</w:t>
      </w:r>
    </w:p>
    <w:p w:rsidR="00827EBF" w:rsidRDefault="00827EBF">
      <w:pPr>
        <w:pStyle w:val="BodyText"/>
        <w:spacing w:before="9"/>
        <w:rPr>
          <w:sz w:val="37"/>
        </w:rPr>
      </w:pPr>
    </w:p>
    <w:p w:rsidR="00827EBF" w:rsidRDefault="00437793">
      <w:pPr>
        <w:ind w:left="100"/>
        <w:rPr>
          <w:sz w:val="20"/>
        </w:rPr>
      </w:pPr>
      <w:r>
        <w:rPr>
          <w:rFonts w:ascii="Tahoma" w:hAnsi="Tahoma"/>
          <w:b/>
          <w:spacing w:val="-8"/>
          <w:sz w:val="20"/>
        </w:rPr>
        <w:t>Date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pacing w:val="-8"/>
          <w:sz w:val="20"/>
        </w:rPr>
        <w:t>for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pacing w:val="-8"/>
          <w:sz w:val="20"/>
        </w:rPr>
        <w:t>next</w:t>
      </w:r>
      <w:r>
        <w:rPr>
          <w:rFonts w:ascii="Tahoma" w:hAnsi="Tahoma"/>
          <w:b/>
          <w:spacing w:val="3"/>
          <w:sz w:val="20"/>
        </w:rPr>
        <w:t xml:space="preserve"> </w:t>
      </w:r>
      <w:r>
        <w:rPr>
          <w:rFonts w:ascii="Tahoma" w:hAnsi="Tahoma"/>
          <w:b/>
          <w:spacing w:val="-8"/>
          <w:sz w:val="20"/>
        </w:rPr>
        <w:t>review</w:t>
      </w:r>
      <w:r>
        <w:rPr>
          <w:rFonts w:ascii="Tahoma" w:hAnsi="Tahoma"/>
          <w:b/>
          <w:spacing w:val="6"/>
          <w:sz w:val="20"/>
        </w:rPr>
        <w:t xml:space="preserve"> </w:t>
      </w:r>
      <w:r>
        <w:rPr>
          <w:spacing w:val="-8"/>
          <w:sz w:val="20"/>
        </w:rPr>
        <w:t>–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Autumn 2025</w:t>
      </w:r>
      <w:bookmarkStart w:id="0" w:name="_GoBack"/>
      <w:bookmarkEnd w:id="0"/>
    </w:p>
    <w:sectPr w:rsidR="00827EBF"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68E6"/>
    <w:multiLevelType w:val="hybridMultilevel"/>
    <w:tmpl w:val="2214DC7E"/>
    <w:lvl w:ilvl="0" w:tplc="6DFA9868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1C2197E">
      <w:numFmt w:val="bullet"/>
      <w:lvlText w:val="•"/>
      <w:lvlJc w:val="left"/>
      <w:pPr>
        <w:ind w:left="1662" w:hanging="361"/>
      </w:pPr>
      <w:rPr>
        <w:rFonts w:hint="default"/>
        <w:lang w:val="en-US" w:eastAsia="en-US" w:bidi="ar-SA"/>
      </w:rPr>
    </w:lvl>
    <w:lvl w:ilvl="2" w:tplc="67DCD500">
      <w:numFmt w:val="bullet"/>
      <w:lvlText w:val="•"/>
      <w:lvlJc w:val="left"/>
      <w:pPr>
        <w:ind w:left="2504" w:hanging="361"/>
      </w:pPr>
      <w:rPr>
        <w:rFonts w:hint="default"/>
        <w:lang w:val="en-US" w:eastAsia="en-US" w:bidi="ar-SA"/>
      </w:rPr>
    </w:lvl>
    <w:lvl w:ilvl="3" w:tplc="DA244AE4">
      <w:numFmt w:val="bullet"/>
      <w:lvlText w:val="•"/>
      <w:lvlJc w:val="left"/>
      <w:pPr>
        <w:ind w:left="3347" w:hanging="361"/>
      </w:pPr>
      <w:rPr>
        <w:rFonts w:hint="default"/>
        <w:lang w:val="en-US" w:eastAsia="en-US" w:bidi="ar-SA"/>
      </w:rPr>
    </w:lvl>
    <w:lvl w:ilvl="4" w:tplc="74569E14">
      <w:numFmt w:val="bullet"/>
      <w:lvlText w:val="•"/>
      <w:lvlJc w:val="left"/>
      <w:pPr>
        <w:ind w:left="4189" w:hanging="361"/>
      </w:pPr>
      <w:rPr>
        <w:rFonts w:hint="default"/>
        <w:lang w:val="en-US" w:eastAsia="en-US" w:bidi="ar-SA"/>
      </w:rPr>
    </w:lvl>
    <w:lvl w:ilvl="5" w:tplc="0DDACB44">
      <w:numFmt w:val="bullet"/>
      <w:lvlText w:val="•"/>
      <w:lvlJc w:val="left"/>
      <w:pPr>
        <w:ind w:left="5032" w:hanging="361"/>
      </w:pPr>
      <w:rPr>
        <w:rFonts w:hint="default"/>
        <w:lang w:val="en-US" w:eastAsia="en-US" w:bidi="ar-SA"/>
      </w:rPr>
    </w:lvl>
    <w:lvl w:ilvl="6" w:tplc="AE081C6A">
      <w:numFmt w:val="bullet"/>
      <w:lvlText w:val="•"/>
      <w:lvlJc w:val="left"/>
      <w:pPr>
        <w:ind w:left="5874" w:hanging="361"/>
      </w:pPr>
      <w:rPr>
        <w:rFonts w:hint="default"/>
        <w:lang w:val="en-US" w:eastAsia="en-US" w:bidi="ar-SA"/>
      </w:rPr>
    </w:lvl>
    <w:lvl w:ilvl="7" w:tplc="60562E12">
      <w:numFmt w:val="bullet"/>
      <w:lvlText w:val="•"/>
      <w:lvlJc w:val="left"/>
      <w:pPr>
        <w:ind w:left="6716" w:hanging="361"/>
      </w:pPr>
      <w:rPr>
        <w:rFonts w:hint="default"/>
        <w:lang w:val="en-US" w:eastAsia="en-US" w:bidi="ar-SA"/>
      </w:rPr>
    </w:lvl>
    <w:lvl w:ilvl="8" w:tplc="BAF85A62">
      <w:numFmt w:val="bullet"/>
      <w:lvlText w:val="•"/>
      <w:lvlJc w:val="left"/>
      <w:pPr>
        <w:ind w:left="7559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27EBF"/>
    <w:rsid w:val="00437793"/>
    <w:rsid w:val="0082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ahoma" w:eastAsia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3"/>
      <w:ind w:left="1810" w:right="1828"/>
      <w:jc w:val="center"/>
    </w:pPr>
    <w:rPr>
      <w:rFonts w:ascii="Tahoma" w:eastAsia="Tahoma" w:hAnsi="Tahoma" w:cs="Tahoma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ahoma" w:eastAsia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3"/>
      <w:ind w:left="1810" w:right="1828"/>
      <w:jc w:val="center"/>
    </w:pPr>
    <w:rPr>
      <w:rFonts w:ascii="Tahoma" w:eastAsia="Tahoma" w:hAnsi="Tahoma" w:cs="Tahoma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Geraint Rhys Jones</dc:creator>
  <cp:lastModifiedBy>Freddie Adu</cp:lastModifiedBy>
  <cp:revision>2</cp:revision>
  <dcterms:created xsi:type="dcterms:W3CDTF">2023-06-26T06:41:00Z</dcterms:created>
  <dcterms:modified xsi:type="dcterms:W3CDTF">2023-06-26T06:41:00Z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2023-06-26T00:00:00Z</vt:filetime>
  </property>
  <property fmtid="{D5CDD505-2E9C-101B-9397-08002B2CF9AE}" pid="5" name="Producer">
    <vt:lpwstr>Microsoft® Word 2010</vt:lpwstr>
  </property>
</Properties>
</file>